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C7" w:rsidRPr="00BD14C7" w:rsidRDefault="00BD14C7" w:rsidP="0077589B">
      <w:pPr>
        <w:pStyle w:val="Sansinterligne"/>
        <w:jc w:val="both"/>
        <w:rPr>
          <w:rFonts w:ascii="Arial Narrow" w:hAnsi="Arial Narrow" w:cs="Microsoft Sans Serif"/>
          <w:b/>
          <w:sz w:val="32"/>
          <w:szCs w:val="32"/>
          <w:u w:val="single"/>
        </w:rPr>
      </w:pPr>
      <w:r w:rsidRPr="00BD14C7">
        <w:rPr>
          <w:rFonts w:ascii="Arial Narrow" w:hAnsi="Arial Narrow" w:cs="Microsoft Sans Serif"/>
          <w:b/>
          <w:sz w:val="32"/>
          <w:szCs w:val="32"/>
          <w:u w:val="single"/>
        </w:rPr>
        <w:t>SYNDICALISATION – CONGRES UD FO 75</w:t>
      </w:r>
      <w:r w:rsidR="008541F2">
        <w:rPr>
          <w:rFonts w:ascii="Arial Narrow" w:hAnsi="Arial Narrow" w:cs="Microsoft Sans Serif"/>
          <w:b/>
          <w:sz w:val="32"/>
          <w:szCs w:val="32"/>
          <w:u w:val="single"/>
        </w:rPr>
        <w:t xml:space="preserve"> - </w:t>
      </w:r>
      <w:r w:rsidRPr="00BD14C7">
        <w:rPr>
          <w:rFonts w:ascii="Arial Narrow" w:hAnsi="Arial Narrow" w:cs="Microsoft Sans Serif"/>
          <w:b/>
          <w:sz w:val="32"/>
          <w:szCs w:val="32"/>
          <w:u w:val="single"/>
        </w:rPr>
        <w:t xml:space="preserve"> 6 ET 7 MAI 2019</w:t>
      </w:r>
    </w:p>
    <w:p w:rsidR="00BD14C7" w:rsidRDefault="00BD14C7" w:rsidP="0077589B">
      <w:pPr>
        <w:pStyle w:val="Sansinterligne"/>
        <w:jc w:val="both"/>
        <w:rPr>
          <w:rFonts w:ascii="Arial Narrow" w:hAnsi="Arial Narrow" w:cs="Microsoft Sans Serif"/>
          <w:sz w:val="24"/>
          <w:szCs w:val="24"/>
        </w:rPr>
      </w:pPr>
    </w:p>
    <w:p w:rsidR="00BD14C7" w:rsidRDefault="00BD14C7" w:rsidP="0077589B">
      <w:pPr>
        <w:pStyle w:val="Sansinterligne"/>
        <w:jc w:val="both"/>
        <w:rPr>
          <w:rFonts w:ascii="Arial Narrow" w:hAnsi="Arial Narrow" w:cs="Microsoft Sans Serif"/>
          <w:sz w:val="24"/>
          <w:szCs w:val="24"/>
        </w:rPr>
      </w:pPr>
    </w:p>
    <w:p w:rsidR="00D56509" w:rsidRPr="000C542F" w:rsidRDefault="00D56509"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La syndicalisation</w:t>
      </w:r>
      <w:r w:rsidRPr="000C542F">
        <w:rPr>
          <w:rFonts w:ascii="Arial Narrow" w:hAnsi="Arial Narrow" w:cs="Microsoft Sans Serif"/>
          <w:sz w:val="24"/>
          <w:szCs w:val="24"/>
        </w:rPr>
        <w:t xml:space="preserve"> a connu une activité soutenue tout au long de </w:t>
      </w:r>
      <w:r w:rsidR="008541F2">
        <w:rPr>
          <w:rFonts w:ascii="Arial Narrow" w:hAnsi="Arial Narrow" w:cs="Microsoft Sans Serif"/>
          <w:sz w:val="24"/>
          <w:szCs w:val="24"/>
        </w:rPr>
        <w:t>la période 2016</w:t>
      </w:r>
      <w:r>
        <w:rPr>
          <w:rFonts w:ascii="Arial Narrow" w:hAnsi="Arial Narrow" w:cs="Microsoft Sans Serif"/>
          <w:sz w:val="24"/>
          <w:szCs w:val="24"/>
        </w:rPr>
        <w:t>/2018</w:t>
      </w:r>
      <w:r w:rsidRPr="000C542F">
        <w:rPr>
          <w:rFonts w:ascii="Arial Narrow" w:hAnsi="Arial Narrow" w:cs="Microsoft Sans Serif"/>
          <w:sz w:val="24"/>
          <w:szCs w:val="24"/>
        </w:rPr>
        <w:t>.</w:t>
      </w:r>
    </w:p>
    <w:p w:rsidR="00D56509" w:rsidRPr="000C542F" w:rsidRDefault="00D56509" w:rsidP="0077589B">
      <w:pPr>
        <w:pStyle w:val="Sansinterligne"/>
        <w:jc w:val="both"/>
        <w:rPr>
          <w:rFonts w:ascii="Arial Narrow" w:hAnsi="Arial Narrow" w:cs="Microsoft Sans Serif"/>
          <w:sz w:val="24"/>
          <w:szCs w:val="24"/>
        </w:rPr>
      </w:pPr>
      <w:r w:rsidRPr="000C542F">
        <w:rPr>
          <w:rFonts w:ascii="Arial Narrow" w:hAnsi="Arial Narrow" w:cs="Microsoft Sans Serif"/>
          <w:sz w:val="24"/>
          <w:szCs w:val="24"/>
        </w:rPr>
        <w:t xml:space="preserve">Dans la mesure de ses moyens humains, </w:t>
      </w:r>
      <w:r>
        <w:rPr>
          <w:rFonts w:ascii="Arial Narrow" w:hAnsi="Arial Narrow" w:cs="Microsoft Sans Serif"/>
          <w:sz w:val="24"/>
          <w:szCs w:val="24"/>
        </w:rPr>
        <w:t xml:space="preserve">le secteur syndicalisation </w:t>
      </w:r>
      <w:r w:rsidRPr="000C542F">
        <w:rPr>
          <w:rFonts w:ascii="Arial Narrow" w:hAnsi="Arial Narrow" w:cs="Microsoft Sans Serif"/>
          <w:sz w:val="24"/>
          <w:szCs w:val="24"/>
        </w:rPr>
        <w:t>s’est efforcé de répondre aux demandes des adhérents, aussi bien ceux syndiqués de plus ou moins longue date que les nouveaux arrivants.</w:t>
      </w:r>
    </w:p>
    <w:p w:rsidR="00D56509" w:rsidRPr="000C542F" w:rsidRDefault="00D56509" w:rsidP="0077589B">
      <w:pPr>
        <w:pStyle w:val="Sansinterligne"/>
        <w:jc w:val="both"/>
        <w:rPr>
          <w:rFonts w:ascii="Arial Narrow" w:hAnsi="Arial Narrow" w:cs="Microsoft Sans Serif"/>
          <w:sz w:val="24"/>
          <w:szCs w:val="24"/>
        </w:rPr>
      </w:pPr>
      <w:r w:rsidRPr="000C542F">
        <w:rPr>
          <w:rFonts w:ascii="Arial Narrow" w:hAnsi="Arial Narrow" w:cs="Microsoft Sans Serif"/>
          <w:sz w:val="24"/>
          <w:szCs w:val="24"/>
        </w:rPr>
        <w:t>De ce point de vue, l’assistance a porté principalement sur du conseil juridique pour aider nos élus ou nos représentants syndicaux à l’occasion des réunions des IRP ou des négociations collectives d’entreprise.</w:t>
      </w:r>
    </w:p>
    <w:p w:rsidR="00D56509" w:rsidRDefault="00D56509" w:rsidP="0077589B">
      <w:pPr>
        <w:pStyle w:val="Sansinterligne"/>
        <w:jc w:val="both"/>
        <w:rPr>
          <w:rFonts w:ascii="Arial Narrow" w:hAnsi="Arial Narrow" w:cs="Microsoft Sans Serif"/>
          <w:sz w:val="24"/>
          <w:szCs w:val="24"/>
        </w:rPr>
      </w:pPr>
      <w:r w:rsidRPr="000C542F">
        <w:rPr>
          <w:rFonts w:ascii="Arial Narrow" w:hAnsi="Arial Narrow" w:cs="Microsoft Sans Serif"/>
          <w:sz w:val="24"/>
          <w:szCs w:val="24"/>
        </w:rPr>
        <w:t>Parallèlement, un effort conséquent a été entrepris pour assurer la formation des nouveaux élus.</w:t>
      </w:r>
    </w:p>
    <w:p w:rsidR="00932303" w:rsidRDefault="00932303" w:rsidP="0077589B">
      <w:pPr>
        <w:pStyle w:val="Sansinterligne"/>
        <w:jc w:val="both"/>
        <w:rPr>
          <w:rFonts w:ascii="Arial Narrow" w:hAnsi="Arial Narrow" w:cs="Microsoft Sans Serif"/>
          <w:sz w:val="24"/>
          <w:szCs w:val="24"/>
        </w:rPr>
      </w:pPr>
    </w:p>
    <w:p w:rsidR="00440CC1" w:rsidRDefault="00932303"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Les effets de la loi « Travail »</w:t>
      </w:r>
      <w:r w:rsidR="00440CC1">
        <w:rPr>
          <w:rFonts w:ascii="Arial Narrow" w:hAnsi="Arial Narrow" w:cs="Microsoft Sans Serif"/>
          <w:sz w:val="24"/>
          <w:szCs w:val="24"/>
        </w:rPr>
        <w:t xml:space="preserve"> de 2016</w:t>
      </w:r>
      <w:r>
        <w:rPr>
          <w:rFonts w:ascii="Arial Narrow" w:hAnsi="Arial Narrow" w:cs="Microsoft Sans Serif"/>
          <w:sz w:val="24"/>
          <w:szCs w:val="24"/>
        </w:rPr>
        <w:t xml:space="preserve">, notamment l’inversion de la hiérarchie des normes, et la mise en place des Conseils Sociaux et Economiques (CSE) </w:t>
      </w:r>
      <w:r w:rsidR="00440CC1">
        <w:rPr>
          <w:rFonts w:ascii="Arial Narrow" w:hAnsi="Arial Narrow" w:cs="Microsoft Sans Serif"/>
          <w:sz w:val="24"/>
          <w:szCs w:val="24"/>
        </w:rPr>
        <w:t xml:space="preserve">en 2018 </w:t>
      </w:r>
      <w:r>
        <w:rPr>
          <w:rFonts w:ascii="Arial Narrow" w:hAnsi="Arial Narrow" w:cs="Microsoft Sans Serif"/>
          <w:sz w:val="24"/>
          <w:szCs w:val="24"/>
        </w:rPr>
        <w:t>a modifié significativement le rapport de force au sein des entreprises : moins de délégués, moins d’heures de délégation, suppression ou réduction des attributi</w:t>
      </w:r>
      <w:r w:rsidR="00440CC1">
        <w:rPr>
          <w:rFonts w:ascii="Arial Narrow" w:hAnsi="Arial Narrow" w:cs="Microsoft Sans Serif"/>
          <w:sz w:val="24"/>
          <w:szCs w:val="24"/>
        </w:rPr>
        <w:t xml:space="preserve">ons </w:t>
      </w:r>
      <w:r>
        <w:rPr>
          <w:rFonts w:ascii="Arial Narrow" w:hAnsi="Arial Narrow" w:cs="Microsoft Sans Serif"/>
          <w:sz w:val="24"/>
          <w:szCs w:val="24"/>
        </w:rPr>
        <w:t>des CHSCT</w:t>
      </w:r>
      <w:r w:rsidR="00440CC1">
        <w:rPr>
          <w:rFonts w:ascii="Arial Narrow" w:hAnsi="Arial Narrow" w:cs="Microsoft Sans Serif"/>
          <w:sz w:val="24"/>
          <w:szCs w:val="24"/>
        </w:rPr>
        <w:t xml:space="preserve"> au profit d’une commission </w:t>
      </w:r>
      <w:proofErr w:type="spellStart"/>
      <w:r w:rsidR="00440CC1">
        <w:rPr>
          <w:rFonts w:ascii="Arial Narrow" w:hAnsi="Arial Narrow" w:cs="Microsoft Sans Serif"/>
          <w:sz w:val="24"/>
          <w:szCs w:val="24"/>
        </w:rPr>
        <w:t>ad’hoc</w:t>
      </w:r>
      <w:proofErr w:type="spellEnd"/>
      <w:r w:rsidR="00440CC1">
        <w:rPr>
          <w:rFonts w:ascii="Arial Narrow" w:hAnsi="Arial Narrow" w:cs="Microsoft Sans Serif"/>
          <w:sz w:val="24"/>
          <w:szCs w:val="24"/>
        </w:rPr>
        <w:t xml:space="preserve"> au sein de la nouvelle IRP.</w:t>
      </w:r>
    </w:p>
    <w:p w:rsidR="00440CC1" w:rsidRDefault="00440CC1" w:rsidP="0077589B">
      <w:pPr>
        <w:pStyle w:val="Sansinterligne"/>
        <w:jc w:val="both"/>
        <w:rPr>
          <w:rFonts w:ascii="Arial Narrow" w:hAnsi="Arial Narrow" w:cs="Microsoft Sans Serif"/>
          <w:sz w:val="24"/>
          <w:szCs w:val="24"/>
        </w:rPr>
      </w:pPr>
    </w:p>
    <w:p w:rsidR="00932303" w:rsidRPr="000C542F" w:rsidRDefault="00440CC1"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La tâche des élus au CSE s’en est trouvée plus ardue puisqu’ils doivent intervenir indifféremment sur les questions relatives aux droits individuels autrefois assurées par les DP, sur les droits collectifs et économiques relevant auparavant du CE et les problèmes de conditions de travail et de sécurité que traitait le CHSCT</w:t>
      </w:r>
      <w:r w:rsidR="00D26186">
        <w:rPr>
          <w:rFonts w:ascii="Arial Narrow" w:hAnsi="Arial Narrow" w:cs="Microsoft Sans Serif"/>
          <w:sz w:val="24"/>
          <w:szCs w:val="24"/>
        </w:rPr>
        <w:t>, alors même que des sujets traités au niveau des branches font l’objet de négociations au niveau de l’entreprise.</w:t>
      </w:r>
    </w:p>
    <w:p w:rsidR="00D56509" w:rsidRPr="000C542F" w:rsidRDefault="00D56509" w:rsidP="0077589B">
      <w:pPr>
        <w:pStyle w:val="Sansinterligne"/>
        <w:jc w:val="both"/>
        <w:rPr>
          <w:rFonts w:ascii="Arial Narrow" w:hAnsi="Arial Narrow" w:cs="Microsoft Sans Serif"/>
          <w:sz w:val="24"/>
          <w:szCs w:val="24"/>
        </w:rPr>
      </w:pPr>
    </w:p>
    <w:p w:rsidR="00142B2A" w:rsidRDefault="00142B2A" w:rsidP="0077589B">
      <w:pPr>
        <w:pStyle w:val="Sansinterligne"/>
        <w:jc w:val="both"/>
        <w:rPr>
          <w:rFonts w:ascii="Arial Narrow" w:eastAsia="Times New Roman" w:hAnsi="Arial Narrow" w:cs="Microsoft Sans Serif"/>
          <w:b/>
          <w:bCs/>
          <w:sz w:val="24"/>
          <w:szCs w:val="24"/>
          <w:u w:val="single"/>
          <w:lang w:eastAsia="fr-FR"/>
        </w:rPr>
      </w:pPr>
      <w:r w:rsidRPr="00142B2A">
        <w:rPr>
          <w:rFonts w:ascii="Arial Narrow" w:eastAsia="Times New Roman" w:hAnsi="Arial Narrow" w:cs="Microsoft Sans Serif"/>
          <w:b/>
          <w:bCs/>
          <w:sz w:val="24"/>
          <w:szCs w:val="24"/>
          <w:u w:val="single"/>
          <w:lang w:eastAsia="fr-FR"/>
        </w:rPr>
        <w:t>L</w:t>
      </w:r>
      <w:r w:rsidR="0077589B">
        <w:rPr>
          <w:rFonts w:ascii="Arial Narrow" w:eastAsia="Times New Roman" w:hAnsi="Arial Narrow" w:cs="Microsoft Sans Serif"/>
          <w:b/>
          <w:bCs/>
          <w:sz w:val="24"/>
          <w:szCs w:val="24"/>
          <w:u w:val="single"/>
          <w:lang w:eastAsia="fr-FR"/>
        </w:rPr>
        <w:t>A STRUCTURE ORGANISATIONNELLE</w:t>
      </w:r>
    </w:p>
    <w:p w:rsidR="00142B2A" w:rsidRPr="00142B2A" w:rsidRDefault="00142B2A" w:rsidP="0077589B">
      <w:pPr>
        <w:pStyle w:val="Sansinterligne"/>
        <w:jc w:val="both"/>
        <w:rPr>
          <w:rFonts w:ascii="Arial Narrow" w:eastAsia="Times New Roman" w:hAnsi="Arial Narrow" w:cs="Microsoft Sans Serif"/>
          <w:b/>
          <w:bCs/>
          <w:sz w:val="24"/>
          <w:szCs w:val="24"/>
          <w:u w:val="single"/>
          <w:lang w:eastAsia="fr-FR"/>
        </w:rPr>
      </w:pPr>
    </w:p>
    <w:p w:rsidR="00D56509" w:rsidRDefault="002E42E7" w:rsidP="0077589B">
      <w:pPr>
        <w:pStyle w:val="Sansinterligne"/>
        <w:jc w:val="both"/>
        <w:rPr>
          <w:rFonts w:ascii="Arial Narrow" w:eastAsia="Times New Roman" w:hAnsi="Arial Narrow" w:cs="Microsoft Sans Serif"/>
          <w:bCs/>
          <w:sz w:val="24"/>
          <w:szCs w:val="24"/>
          <w:lang w:eastAsia="fr-FR"/>
        </w:rPr>
      </w:pPr>
      <w:r w:rsidRPr="000C542F">
        <w:rPr>
          <w:rFonts w:ascii="Arial Narrow" w:eastAsia="Times New Roman" w:hAnsi="Arial Narrow" w:cs="Microsoft Sans Serif"/>
          <w:bCs/>
          <w:sz w:val="24"/>
          <w:szCs w:val="24"/>
          <w:lang w:eastAsia="fr-FR"/>
        </w:rPr>
        <w:t xml:space="preserve">La volonté de mettre en conformité avec les règles confédérales les statuts des structures concourant à la syndicalisation des travailleurs parisiens par l’Union Départementale Force Ouvrière de Paris a conduit à créer </w:t>
      </w:r>
      <w:r w:rsidR="00142B2A">
        <w:rPr>
          <w:rFonts w:ascii="Arial Narrow" w:eastAsia="Times New Roman" w:hAnsi="Arial Narrow" w:cs="Microsoft Sans Serif"/>
          <w:bCs/>
          <w:sz w:val="24"/>
          <w:szCs w:val="24"/>
          <w:lang w:eastAsia="fr-FR"/>
        </w:rPr>
        <w:t xml:space="preserve">en 2016 </w:t>
      </w:r>
      <w:r w:rsidRPr="000C542F">
        <w:rPr>
          <w:rFonts w:ascii="Arial Narrow" w:eastAsia="Times New Roman" w:hAnsi="Arial Narrow" w:cs="Microsoft Sans Serif"/>
          <w:bCs/>
          <w:sz w:val="24"/>
          <w:szCs w:val="24"/>
          <w:lang w:eastAsia="fr-FR"/>
        </w:rPr>
        <w:t>cinq Syndicats Départementaux des Activités Diverses (SDAD) Force Ouvrière de Paris affiliés ch</w:t>
      </w:r>
      <w:r>
        <w:rPr>
          <w:rFonts w:ascii="Arial Narrow" w:eastAsia="Times New Roman" w:hAnsi="Arial Narrow" w:cs="Microsoft Sans Serif"/>
          <w:bCs/>
          <w:sz w:val="24"/>
          <w:szCs w:val="24"/>
          <w:lang w:eastAsia="fr-FR"/>
        </w:rPr>
        <w:t>acun à une fédération distincte (FEC, FGTA, FO TRANSPORTS, BTP, FSPS) regroupés dans une structure administrative de gestion l’USDAD FO 75 (Union des Syndicats d’Activité Diverses FO 75).</w:t>
      </w:r>
    </w:p>
    <w:p w:rsidR="0077589B" w:rsidRDefault="0077589B" w:rsidP="0077589B">
      <w:pPr>
        <w:pStyle w:val="Sansinterligne"/>
        <w:jc w:val="both"/>
        <w:rPr>
          <w:rFonts w:ascii="Arial Narrow" w:eastAsia="Times New Roman" w:hAnsi="Arial Narrow" w:cs="Microsoft Sans Serif"/>
          <w:bCs/>
          <w:sz w:val="24"/>
          <w:szCs w:val="24"/>
          <w:lang w:eastAsia="fr-FR"/>
        </w:rPr>
      </w:pPr>
    </w:p>
    <w:p w:rsidR="0077589B" w:rsidRPr="000C542F" w:rsidRDefault="0077589B"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La période 201</w:t>
      </w:r>
      <w:r w:rsidR="008541F2">
        <w:rPr>
          <w:rFonts w:ascii="Arial Narrow" w:hAnsi="Arial Narrow" w:cs="Microsoft Sans Serif"/>
          <w:sz w:val="24"/>
          <w:szCs w:val="24"/>
        </w:rPr>
        <w:t>6</w:t>
      </w:r>
      <w:r>
        <w:rPr>
          <w:rFonts w:ascii="Arial Narrow" w:hAnsi="Arial Narrow" w:cs="Microsoft Sans Serif"/>
          <w:sz w:val="24"/>
          <w:szCs w:val="24"/>
        </w:rPr>
        <w:t>/</w:t>
      </w:r>
      <w:r w:rsidRPr="00B8248F">
        <w:rPr>
          <w:rFonts w:ascii="Arial Narrow" w:hAnsi="Arial Narrow" w:cs="Microsoft Sans Serif"/>
          <w:sz w:val="24"/>
          <w:szCs w:val="24"/>
          <w:highlight w:val="yellow"/>
        </w:rPr>
        <w:t>2</w:t>
      </w:r>
      <w:r w:rsidR="00012956">
        <w:rPr>
          <w:rFonts w:ascii="Arial Narrow" w:hAnsi="Arial Narrow" w:cs="Microsoft Sans Serif"/>
          <w:sz w:val="24"/>
          <w:szCs w:val="24"/>
          <w:highlight w:val="yellow"/>
        </w:rPr>
        <w:t>0</w:t>
      </w:r>
      <w:r w:rsidRPr="00B8248F">
        <w:rPr>
          <w:rFonts w:ascii="Arial Narrow" w:hAnsi="Arial Narrow" w:cs="Microsoft Sans Serif"/>
          <w:sz w:val="24"/>
          <w:szCs w:val="24"/>
          <w:highlight w:val="yellow"/>
        </w:rPr>
        <w:t>18</w:t>
      </w:r>
      <w:bookmarkStart w:id="0" w:name="_GoBack"/>
      <w:bookmarkEnd w:id="0"/>
      <w:r>
        <w:rPr>
          <w:rFonts w:ascii="Arial Narrow" w:hAnsi="Arial Narrow" w:cs="Microsoft Sans Serif"/>
          <w:sz w:val="24"/>
          <w:szCs w:val="24"/>
        </w:rPr>
        <w:t xml:space="preserve">, a été caractérisée par </w:t>
      </w:r>
      <w:r w:rsidRPr="00D56509">
        <w:rPr>
          <w:rFonts w:ascii="Arial Narrow" w:hAnsi="Arial Narrow" w:cs="Microsoft Sans Serif"/>
          <w:sz w:val="24"/>
          <w:szCs w:val="24"/>
        </w:rPr>
        <w:t>une forte croissance du nombre d’adhérents</w:t>
      </w:r>
      <w:r>
        <w:rPr>
          <w:rFonts w:ascii="Arial Narrow" w:hAnsi="Arial Narrow" w:cs="Microsoft Sans Serif"/>
          <w:sz w:val="24"/>
          <w:szCs w:val="24"/>
        </w:rPr>
        <w:t xml:space="preserve"> de l’USDAD qui est passé de 450 à près de 700.</w:t>
      </w:r>
    </w:p>
    <w:p w:rsidR="0077589B" w:rsidRPr="000C542F" w:rsidRDefault="0077589B" w:rsidP="0077589B">
      <w:pPr>
        <w:pStyle w:val="Sansinterligne"/>
        <w:ind w:left="720"/>
        <w:jc w:val="both"/>
        <w:rPr>
          <w:rFonts w:ascii="Arial Narrow" w:hAnsi="Arial Narrow" w:cs="Microsoft Sans Serif"/>
          <w:sz w:val="24"/>
          <w:szCs w:val="24"/>
        </w:rPr>
      </w:pPr>
    </w:p>
    <w:p w:rsidR="0077589B" w:rsidRDefault="0077589B" w:rsidP="0077589B">
      <w:pPr>
        <w:pStyle w:val="Sansinterligne"/>
        <w:jc w:val="both"/>
        <w:rPr>
          <w:rFonts w:ascii="Arial Narrow" w:hAnsi="Arial Narrow" w:cs="Microsoft Sans Serif"/>
          <w:sz w:val="24"/>
          <w:szCs w:val="24"/>
        </w:rPr>
      </w:pPr>
      <w:r w:rsidRPr="000C542F">
        <w:rPr>
          <w:rFonts w:ascii="Arial Narrow" w:hAnsi="Arial Narrow" w:cs="Microsoft Sans Serif"/>
          <w:sz w:val="24"/>
          <w:szCs w:val="24"/>
        </w:rPr>
        <w:t>Compte tenu du très important turn-over (plus de 30%), c’est plus de 2</w:t>
      </w:r>
      <w:r w:rsidR="00CC490A">
        <w:rPr>
          <w:rFonts w:ascii="Arial Narrow" w:hAnsi="Arial Narrow" w:cs="Microsoft Sans Serif"/>
          <w:sz w:val="24"/>
          <w:szCs w:val="24"/>
        </w:rPr>
        <w:t>5</w:t>
      </w:r>
      <w:r w:rsidRPr="000C542F">
        <w:rPr>
          <w:rFonts w:ascii="Arial Narrow" w:hAnsi="Arial Narrow" w:cs="Microsoft Sans Serif"/>
          <w:sz w:val="24"/>
          <w:szCs w:val="24"/>
        </w:rPr>
        <w:t>0</w:t>
      </w:r>
      <w:r>
        <w:rPr>
          <w:rFonts w:ascii="Arial Narrow" w:hAnsi="Arial Narrow" w:cs="Microsoft Sans Serif"/>
          <w:sz w:val="24"/>
          <w:szCs w:val="24"/>
        </w:rPr>
        <w:t xml:space="preserve"> adhérents nouveaux en moyenne qui ont, chaque année, rejoint FO.</w:t>
      </w:r>
    </w:p>
    <w:p w:rsidR="0077589B" w:rsidRDefault="0077589B" w:rsidP="0077589B">
      <w:pPr>
        <w:pStyle w:val="Sansinterligne"/>
        <w:jc w:val="both"/>
        <w:rPr>
          <w:rFonts w:ascii="Arial Narrow" w:hAnsi="Arial Narrow" w:cs="Microsoft Sans Serif"/>
          <w:sz w:val="24"/>
          <w:szCs w:val="24"/>
          <w:highlight w:val="magenta"/>
        </w:rPr>
      </w:pPr>
    </w:p>
    <w:p w:rsidR="0077589B" w:rsidRDefault="0077589B" w:rsidP="0077589B">
      <w:pPr>
        <w:pStyle w:val="Sansinterligne"/>
        <w:jc w:val="both"/>
        <w:rPr>
          <w:rFonts w:ascii="Arial Narrow" w:hAnsi="Arial Narrow" w:cs="Microsoft Sans Serif"/>
          <w:sz w:val="24"/>
          <w:szCs w:val="24"/>
        </w:rPr>
      </w:pPr>
      <w:r w:rsidRPr="0077589B">
        <w:rPr>
          <w:rFonts w:ascii="Arial Narrow" w:hAnsi="Arial Narrow" w:cs="Microsoft Sans Serif"/>
          <w:sz w:val="24"/>
          <w:szCs w:val="24"/>
        </w:rPr>
        <w:t>D’une façon générale, l’activité des SDAD, outre le soutien aux sections d’entreprises, s’est inscrite dans les actions de défense des droits collectifs des salariés initiées par l’URIF FO.</w:t>
      </w:r>
    </w:p>
    <w:p w:rsidR="008541F2" w:rsidRDefault="008541F2" w:rsidP="0077589B">
      <w:pPr>
        <w:pStyle w:val="Sansinterligne"/>
        <w:jc w:val="both"/>
        <w:rPr>
          <w:rFonts w:ascii="Arial Narrow" w:hAnsi="Arial Narrow" w:cs="Microsoft Sans Serif"/>
          <w:sz w:val="24"/>
          <w:szCs w:val="24"/>
        </w:rPr>
      </w:pPr>
      <w:r>
        <w:rPr>
          <w:rFonts w:ascii="Arial Narrow" w:hAnsi="Arial Narrow" w:cs="Microsoft Sans Serif"/>
          <w:sz w:val="24"/>
          <w:szCs w:val="24"/>
        </w:rPr>
        <w:t>De nombreux syndiqués des SDAD ont participé aux journées de mobilisation contre la loi « Travail » en 2016 et contre les ordonnances « </w:t>
      </w:r>
      <w:proofErr w:type="spellStart"/>
      <w:r>
        <w:rPr>
          <w:rFonts w:ascii="Arial Narrow" w:hAnsi="Arial Narrow" w:cs="Microsoft Sans Serif"/>
          <w:sz w:val="24"/>
          <w:szCs w:val="24"/>
        </w:rPr>
        <w:t>Macron</w:t>
      </w:r>
      <w:proofErr w:type="spellEnd"/>
      <w:r>
        <w:rPr>
          <w:rFonts w:ascii="Arial Narrow" w:hAnsi="Arial Narrow" w:cs="Microsoft Sans Serif"/>
          <w:sz w:val="24"/>
          <w:szCs w:val="24"/>
        </w:rPr>
        <w:t> » en 2017.</w:t>
      </w:r>
    </w:p>
    <w:p w:rsidR="0077589B" w:rsidRDefault="0077589B" w:rsidP="0077589B">
      <w:pPr>
        <w:pStyle w:val="Sansinterligne"/>
        <w:jc w:val="both"/>
        <w:rPr>
          <w:rFonts w:ascii="Arial Narrow" w:hAnsi="Arial Narrow" w:cs="Microsoft Sans Serif"/>
          <w:sz w:val="24"/>
          <w:szCs w:val="24"/>
        </w:rPr>
      </w:pPr>
    </w:p>
    <w:p w:rsidR="008541F2" w:rsidRDefault="0077589B"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Une  attention particulière est apportée à l’information des syndiqués par l’envoi régulier des messages électroniques reprenant </w:t>
      </w:r>
      <w:r w:rsidR="008541F2">
        <w:rPr>
          <w:rFonts w:ascii="Arial Narrow" w:hAnsi="Arial Narrow" w:cs="Microsoft Sans Serif"/>
          <w:sz w:val="24"/>
          <w:szCs w:val="24"/>
        </w:rPr>
        <w:t>les circulaires départementales, régionales et confédérales.</w:t>
      </w:r>
    </w:p>
    <w:p w:rsidR="008541F2" w:rsidRDefault="008541F2" w:rsidP="0077589B">
      <w:pPr>
        <w:pStyle w:val="Sansinterligne"/>
        <w:jc w:val="both"/>
        <w:rPr>
          <w:rFonts w:ascii="Arial Narrow" w:hAnsi="Arial Narrow" w:cs="Microsoft Sans Serif"/>
          <w:sz w:val="24"/>
          <w:szCs w:val="24"/>
        </w:rPr>
      </w:pPr>
    </w:p>
    <w:p w:rsidR="0077589B" w:rsidRDefault="008541F2"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Les syndiqués dans les SDAD peuvent consulter une information syndicale générale sur le site web de l’USDAD : </w:t>
      </w:r>
      <w:hyperlink r:id="rId5" w:history="1">
        <w:r w:rsidRPr="00204B8D">
          <w:rPr>
            <w:rStyle w:val="Lienhypertexte"/>
            <w:rFonts w:ascii="Arial Narrow" w:hAnsi="Arial Narrow" w:cs="Microsoft Sans Serif"/>
            <w:sz w:val="24"/>
            <w:szCs w:val="24"/>
          </w:rPr>
          <w:t>http://usdad75.force-ouvriere.org/</w:t>
        </w:r>
      </w:hyperlink>
    </w:p>
    <w:p w:rsidR="008541F2" w:rsidRDefault="008541F2" w:rsidP="0077589B">
      <w:pPr>
        <w:pStyle w:val="Sansinterligne"/>
        <w:jc w:val="both"/>
        <w:rPr>
          <w:rFonts w:ascii="Arial Narrow" w:hAnsi="Arial Narrow" w:cs="Microsoft Sans Serif"/>
          <w:sz w:val="24"/>
          <w:szCs w:val="24"/>
        </w:rPr>
      </w:pPr>
    </w:p>
    <w:p w:rsidR="008541F2" w:rsidRPr="0077589B" w:rsidRDefault="008541F2" w:rsidP="0077589B">
      <w:pPr>
        <w:pStyle w:val="Sansinterligne"/>
        <w:jc w:val="both"/>
        <w:rPr>
          <w:rFonts w:ascii="Arial Narrow" w:hAnsi="Arial Narrow" w:cs="Microsoft Sans Serif"/>
          <w:sz w:val="24"/>
          <w:szCs w:val="24"/>
        </w:rPr>
      </w:pPr>
    </w:p>
    <w:p w:rsidR="002E42E7" w:rsidRDefault="002E42E7" w:rsidP="0077589B">
      <w:pPr>
        <w:pStyle w:val="Sansinterligne"/>
        <w:jc w:val="both"/>
        <w:rPr>
          <w:rFonts w:ascii="Arial Narrow" w:eastAsia="Times New Roman" w:hAnsi="Arial Narrow" w:cs="Microsoft Sans Serif"/>
          <w:bCs/>
          <w:sz w:val="24"/>
          <w:szCs w:val="24"/>
          <w:lang w:eastAsia="fr-FR"/>
        </w:rPr>
      </w:pPr>
    </w:p>
    <w:p w:rsidR="00142B2A" w:rsidRPr="00142B2A" w:rsidRDefault="00142B2A" w:rsidP="0077589B">
      <w:pPr>
        <w:pStyle w:val="Sansinterligne"/>
        <w:jc w:val="both"/>
        <w:rPr>
          <w:rFonts w:ascii="Arial Narrow" w:hAnsi="Arial Narrow" w:cs="Microsoft Sans Serif"/>
          <w:b/>
          <w:sz w:val="24"/>
          <w:szCs w:val="24"/>
          <w:u w:val="single"/>
        </w:rPr>
      </w:pPr>
      <w:r w:rsidRPr="00142B2A">
        <w:rPr>
          <w:rFonts w:ascii="Arial Narrow" w:hAnsi="Arial Narrow" w:cs="Microsoft Sans Serif"/>
          <w:b/>
          <w:sz w:val="24"/>
          <w:szCs w:val="24"/>
          <w:u w:val="single"/>
        </w:rPr>
        <w:t>L’ACTIVITE DE SYNDICALISATION</w:t>
      </w:r>
    </w:p>
    <w:p w:rsidR="00142B2A" w:rsidRDefault="00142B2A" w:rsidP="0077589B">
      <w:pPr>
        <w:pStyle w:val="Sansinterligne"/>
        <w:jc w:val="both"/>
        <w:rPr>
          <w:rFonts w:ascii="Arial Narrow" w:hAnsi="Arial Narrow" w:cs="Microsoft Sans Serif"/>
          <w:sz w:val="24"/>
          <w:szCs w:val="24"/>
        </w:rPr>
      </w:pPr>
    </w:p>
    <w:p w:rsidR="00D56509" w:rsidRPr="000C542F" w:rsidRDefault="002E42E7"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w:t>
      </w:r>
      <w:r w:rsidR="00D56509" w:rsidRPr="000C542F">
        <w:rPr>
          <w:rFonts w:ascii="Arial Narrow" w:hAnsi="Arial Narrow" w:cs="Microsoft Sans Serif"/>
          <w:sz w:val="24"/>
          <w:szCs w:val="24"/>
        </w:rPr>
        <w:t>’activité de syndicalisation a été renforcée avec la mise en place d’une brigade de camarades chargés d’assurer les négociations des Protocoles d’Accord Préélectoraux (P.A.P).</w:t>
      </w:r>
    </w:p>
    <w:p w:rsidR="00D56509" w:rsidRDefault="00D56509"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Chaque </w:t>
      </w:r>
      <w:r w:rsidR="002E42E7">
        <w:rPr>
          <w:rFonts w:ascii="Arial Narrow" w:hAnsi="Arial Narrow" w:cs="Microsoft Sans Serif"/>
          <w:sz w:val="24"/>
          <w:szCs w:val="24"/>
        </w:rPr>
        <w:t xml:space="preserve">année </w:t>
      </w:r>
      <w:r>
        <w:rPr>
          <w:rFonts w:ascii="Arial Narrow" w:hAnsi="Arial Narrow" w:cs="Microsoft Sans Serif"/>
          <w:sz w:val="24"/>
          <w:szCs w:val="24"/>
        </w:rPr>
        <w:t xml:space="preserve">c’est à près d’une </w:t>
      </w:r>
      <w:r w:rsidR="00142B2A">
        <w:rPr>
          <w:rFonts w:ascii="Arial Narrow" w:hAnsi="Arial Narrow" w:cs="Microsoft Sans Serif"/>
          <w:sz w:val="24"/>
          <w:szCs w:val="24"/>
        </w:rPr>
        <w:t>soixan</w:t>
      </w:r>
      <w:r>
        <w:rPr>
          <w:rFonts w:ascii="Arial Narrow" w:hAnsi="Arial Narrow" w:cs="Microsoft Sans Serif"/>
          <w:sz w:val="24"/>
          <w:szCs w:val="24"/>
        </w:rPr>
        <w:t xml:space="preserve">taine de réunions qu’ont participé les négociateurs du secteur syndicalisation de l’UD </w:t>
      </w:r>
      <w:r w:rsidR="002E42E7">
        <w:rPr>
          <w:rFonts w:ascii="Arial Narrow" w:hAnsi="Arial Narrow" w:cs="Microsoft Sans Serif"/>
          <w:sz w:val="24"/>
          <w:szCs w:val="24"/>
        </w:rPr>
        <w:t>FO</w:t>
      </w:r>
      <w:r>
        <w:rPr>
          <w:rFonts w:ascii="Arial Narrow" w:hAnsi="Arial Narrow" w:cs="Microsoft Sans Serif"/>
          <w:sz w:val="24"/>
          <w:szCs w:val="24"/>
        </w:rPr>
        <w:t xml:space="preserve"> 75.</w:t>
      </w:r>
    </w:p>
    <w:p w:rsidR="0077589B" w:rsidRDefault="0077589B"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Le secteur syndicalisation à chaque fois a apporté son concours pour la confection des appels à candidature, des professions de foi et la présentation des listes de candidats.</w:t>
      </w:r>
    </w:p>
    <w:p w:rsidR="0077589B" w:rsidRDefault="0077589B"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Le secteur syndicalisation a pris en charge les recours contentieux électoraux lorsque cela a été nécessaire.</w:t>
      </w:r>
    </w:p>
    <w:p w:rsidR="008541F2" w:rsidRDefault="008541F2" w:rsidP="0077589B">
      <w:pPr>
        <w:pStyle w:val="Sansinterligne"/>
        <w:jc w:val="both"/>
        <w:rPr>
          <w:rFonts w:ascii="Arial Narrow" w:hAnsi="Arial Narrow" w:cs="Microsoft Sans Serif"/>
          <w:sz w:val="24"/>
          <w:szCs w:val="24"/>
        </w:rPr>
      </w:pPr>
    </w:p>
    <w:p w:rsidR="00D56509" w:rsidRDefault="00D56509"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Les </w:t>
      </w:r>
      <w:r w:rsidRPr="00D56509">
        <w:rPr>
          <w:rFonts w:ascii="Arial Narrow" w:hAnsi="Arial Narrow" w:cs="Microsoft Sans Serif"/>
          <w:sz w:val="24"/>
          <w:szCs w:val="24"/>
        </w:rPr>
        <w:t xml:space="preserve"> résultats électoraux </w:t>
      </w:r>
      <w:r w:rsidR="002E42E7">
        <w:rPr>
          <w:rFonts w:ascii="Arial Narrow" w:hAnsi="Arial Narrow" w:cs="Microsoft Sans Serif"/>
          <w:sz w:val="24"/>
          <w:szCs w:val="24"/>
        </w:rPr>
        <w:t xml:space="preserve">favorables à FO sont </w:t>
      </w:r>
      <w:r w:rsidRPr="00D56509">
        <w:rPr>
          <w:rFonts w:ascii="Arial Narrow" w:hAnsi="Arial Narrow" w:cs="Microsoft Sans Serif"/>
          <w:sz w:val="24"/>
          <w:szCs w:val="24"/>
        </w:rPr>
        <w:t>toujours en progression</w:t>
      </w:r>
      <w:r w:rsidR="002E42E7">
        <w:rPr>
          <w:rFonts w:ascii="Arial Narrow" w:hAnsi="Arial Narrow" w:cs="Microsoft Sans Serif"/>
          <w:sz w:val="24"/>
          <w:szCs w:val="24"/>
        </w:rPr>
        <w:t>.</w:t>
      </w:r>
    </w:p>
    <w:p w:rsidR="00D56509" w:rsidRPr="000C542F" w:rsidRDefault="00D56509" w:rsidP="0077589B">
      <w:pPr>
        <w:pStyle w:val="Sansinterligne"/>
        <w:ind w:left="720"/>
        <w:jc w:val="both"/>
        <w:rPr>
          <w:rFonts w:ascii="Arial Narrow" w:hAnsi="Arial Narrow" w:cs="Microsoft Sans Serif"/>
          <w:sz w:val="24"/>
          <w:szCs w:val="24"/>
          <w:highlight w:val="magenta"/>
        </w:rPr>
      </w:pPr>
    </w:p>
    <w:p w:rsidR="00D56509" w:rsidRDefault="002E42E7"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L’USDAD a </w:t>
      </w:r>
      <w:r w:rsidR="00D56509" w:rsidRPr="000C542F">
        <w:rPr>
          <w:rFonts w:ascii="Arial Narrow" w:hAnsi="Arial Narrow" w:cs="Microsoft Sans Serif"/>
          <w:sz w:val="24"/>
          <w:szCs w:val="24"/>
        </w:rPr>
        <w:t xml:space="preserve">présenté </w:t>
      </w:r>
      <w:r>
        <w:rPr>
          <w:rFonts w:ascii="Arial Narrow" w:hAnsi="Arial Narrow" w:cs="Microsoft Sans Serif"/>
          <w:sz w:val="24"/>
          <w:szCs w:val="24"/>
        </w:rPr>
        <w:t>sur la période 201</w:t>
      </w:r>
      <w:r w:rsidR="008541F2">
        <w:rPr>
          <w:rFonts w:ascii="Arial Narrow" w:hAnsi="Arial Narrow" w:cs="Microsoft Sans Serif"/>
          <w:sz w:val="24"/>
          <w:szCs w:val="24"/>
        </w:rPr>
        <w:t>6</w:t>
      </w:r>
      <w:r>
        <w:rPr>
          <w:rFonts w:ascii="Arial Narrow" w:hAnsi="Arial Narrow" w:cs="Microsoft Sans Serif"/>
          <w:sz w:val="24"/>
          <w:szCs w:val="24"/>
        </w:rPr>
        <w:t xml:space="preserve">/2018 </w:t>
      </w:r>
      <w:r w:rsidR="00932303">
        <w:rPr>
          <w:rFonts w:ascii="Arial Narrow" w:hAnsi="Arial Narrow" w:cs="Microsoft Sans Serif"/>
          <w:sz w:val="24"/>
          <w:szCs w:val="24"/>
        </w:rPr>
        <w:t>près de 200</w:t>
      </w:r>
      <w:r>
        <w:rPr>
          <w:rFonts w:ascii="Arial Narrow" w:hAnsi="Arial Narrow" w:cs="Microsoft Sans Serif"/>
          <w:sz w:val="24"/>
          <w:szCs w:val="24"/>
        </w:rPr>
        <w:t xml:space="preserve"> </w:t>
      </w:r>
      <w:r w:rsidR="00D56509" w:rsidRPr="000C542F">
        <w:rPr>
          <w:rFonts w:ascii="Arial Narrow" w:hAnsi="Arial Narrow" w:cs="Microsoft Sans Serif"/>
          <w:sz w:val="24"/>
          <w:szCs w:val="24"/>
        </w:rPr>
        <w:t xml:space="preserve">candidats aux élections </w:t>
      </w:r>
      <w:r>
        <w:rPr>
          <w:rFonts w:ascii="Arial Narrow" w:hAnsi="Arial Narrow" w:cs="Microsoft Sans Serif"/>
          <w:sz w:val="24"/>
          <w:szCs w:val="24"/>
        </w:rPr>
        <w:t xml:space="preserve">professionnelles dans plus de 80 </w:t>
      </w:r>
      <w:r w:rsidR="00D56509" w:rsidRPr="000C542F">
        <w:rPr>
          <w:rFonts w:ascii="Arial Narrow" w:hAnsi="Arial Narrow" w:cs="Microsoft Sans Serif"/>
          <w:sz w:val="24"/>
          <w:szCs w:val="24"/>
        </w:rPr>
        <w:t>entreprises</w:t>
      </w:r>
      <w:r>
        <w:rPr>
          <w:rFonts w:ascii="Arial Narrow" w:hAnsi="Arial Narrow" w:cs="Microsoft Sans Serif"/>
          <w:sz w:val="24"/>
          <w:szCs w:val="24"/>
        </w:rPr>
        <w:t>.</w:t>
      </w:r>
    </w:p>
    <w:p w:rsidR="002E42E7" w:rsidRDefault="008541F2" w:rsidP="0077589B">
      <w:pPr>
        <w:pStyle w:val="Sansinterligne"/>
        <w:jc w:val="both"/>
        <w:rPr>
          <w:rFonts w:ascii="Arial Narrow" w:hAnsi="Arial Narrow" w:cs="Microsoft Sans Serif"/>
          <w:sz w:val="24"/>
          <w:szCs w:val="24"/>
        </w:rPr>
      </w:pPr>
      <w:r>
        <w:rPr>
          <w:rFonts w:ascii="Arial Narrow" w:hAnsi="Arial Narrow" w:cs="Microsoft Sans Serif"/>
          <w:sz w:val="24"/>
          <w:szCs w:val="24"/>
        </w:rPr>
        <w:t>Plus de 150</w:t>
      </w:r>
      <w:r w:rsidR="002E42E7">
        <w:rPr>
          <w:rFonts w:ascii="Arial Narrow" w:hAnsi="Arial Narrow" w:cs="Microsoft Sans Serif"/>
          <w:sz w:val="24"/>
          <w:szCs w:val="24"/>
        </w:rPr>
        <w:t xml:space="preserve"> syndiqués ont été élus </w:t>
      </w:r>
      <w:r>
        <w:rPr>
          <w:rFonts w:ascii="Arial Narrow" w:hAnsi="Arial Narrow" w:cs="Microsoft Sans Serif"/>
          <w:sz w:val="24"/>
          <w:szCs w:val="24"/>
        </w:rPr>
        <w:t>à cette occasion dans les I.R.P, essentiellement dans des entreprises comptant moins de 200 salariés avec une dominante des moins de 100 salariés.</w:t>
      </w:r>
    </w:p>
    <w:p w:rsidR="00867232" w:rsidRDefault="00932303"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L’USDAD n’a pas pour autant </w:t>
      </w:r>
      <w:proofErr w:type="gramStart"/>
      <w:r>
        <w:rPr>
          <w:rFonts w:ascii="Arial Narrow" w:hAnsi="Arial Narrow" w:cs="Microsoft Sans Serif"/>
          <w:sz w:val="24"/>
          <w:szCs w:val="24"/>
        </w:rPr>
        <w:t>négligé</w:t>
      </w:r>
      <w:proofErr w:type="gramEnd"/>
      <w:r>
        <w:rPr>
          <w:rFonts w:ascii="Arial Narrow" w:hAnsi="Arial Narrow" w:cs="Microsoft Sans Serif"/>
          <w:sz w:val="24"/>
          <w:szCs w:val="24"/>
        </w:rPr>
        <w:t xml:space="preserve"> les entreprises comptant moins de 50 salariés en réussissant à implanter FO </w:t>
      </w:r>
      <w:r w:rsidR="00132507">
        <w:rPr>
          <w:rFonts w:ascii="Arial Narrow" w:hAnsi="Arial Narrow" w:cs="Microsoft Sans Serif"/>
          <w:sz w:val="24"/>
          <w:szCs w:val="24"/>
        </w:rPr>
        <w:t xml:space="preserve">le plus souvent par </w:t>
      </w:r>
      <w:r w:rsidRPr="00B8248F">
        <w:rPr>
          <w:rFonts w:ascii="Arial Narrow" w:hAnsi="Arial Narrow" w:cs="Microsoft Sans Serif"/>
          <w:sz w:val="24"/>
          <w:szCs w:val="24"/>
          <w:highlight w:val="yellow"/>
        </w:rPr>
        <w:t>l’élection d’un unique syndiqué</w:t>
      </w:r>
      <w:r>
        <w:rPr>
          <w:rFonts w:ascii="Arial Narrow" w:hAnsi="Arial Narrow" w:cs="Microsoft Sans Serif"/>
          <w:sz w:val="24"/>
          <w:szCs w:val="24"/>
        </w:rPr>
        <w:t>.</w:t>
      </w:r>
      <w:r w:rsidR="00B8248F">
        <w:rPr>
          <w:rFonts w:ascii="Arial Narrow" w:hAnsi="Arial Narrow" w:cs="Microsoft Sans Serif"/>
          <w:sz w:val="24"/>
          <w:szCs w:val="24"/>
        </w:rPr>
        <w:t xml:space="preserve"> </w:t>
      </w:r>
    </w:p>
    <w:p w:rsidR="00932303" w:rsidRDefault="00932303" w:rsidP="0077589B">
      <w:pPr>
        <w:pStyle w:val="Sansinterligne"/>
        <w:jc w:val="both"/>
        <w:rPr>
          <w:rFonts w:ascii="Arial Narrow" w:hAnsi="Arial Narrow" w:cs="Microsoft Sans Serif"/>
          <w:sz w:val="24"/>
          <w:szCs w:val="24"/>
        </w:rPr>
      </w:pPr>
      <w:r>
        <w:rPr>
          <w:rFonts w:ascii="Arial Narrow" w:hAnsi="Arial Narrow" w:cs="Microsoft Sans Serif"/>
          <w:sz w:val="24"/>
          <w:szCs w:val="24"/>
        </w:rPr>
        <w:t>L’implantation dans les TPE, par contre, reste malheureusement marginale, faute de porte d’entrée dans ces entreprises qui regroupent pourtant 4.5 millions de salariés au niveau national.</w:t>
      </w:r>
    </w:p>
    <w:p w:rsidR="00132507" w:rsidRDefault="00132507" w:rsidP="0077589B">
      <w:pPr>
        <w:pStyle w:val="Sansinterligne"/>
        <w:jc w:val="both"/>
        <w:rPr>
          <w:rFonts w:ascii="Arial Narrow" w:hAnsi="Arial Narrow" w:cs="Microsoft Sans Serif"/>
          <w:sz w:val="24"/>
          <w:szCs w:val="24"/>
        </w:rPr>
      </w:pPr>
    </w:p>
    <w:p w:rsidR="002E42E7" w:rsidRDefault="00966532" w:rsidP="0077589B">
      <w:pPr>
        <w:pStyle w:val="Sansinterligne"/>
        <w:jc w:val="both"/>
        <w:rPr>
          <w:rFonts w:ascii="Arial Narrow" w:hAnsi="Arial Narrow" w:cs="Microsoft Sans Serif"/>
          <w:sz w:val="24"/>
          <w:szCs w:val="24"/>
        </w:rPr>
      </w:pPr>
      <w:r>
        <w:rPr>
          <w:rFonts w:ascii="Arial Narrow" w:hAnsi="Arial Narrow" w:cs="Microsoft Sans Serif"/>
          <w:sz w:val="24"/>
          <w:szCs w:val="24"/>
        </w:rPr>
        <w:t xml:space="preserve">Sur la </w:t>
      </w:r>
      <w:r w:rsidR="008541F2">
        <w:rPr>
          <w:rFonts w:ascii="Arial Narrow" w:hAnsi="Arial Narrow" w:cs="Microsoft Sans Serif"/>
          <w:sz w:val="24"/>
          <w:szCs w:val="24"/>
        </w:rPr>
        <w:t xml:space="preserve">même </w:t>
      </w:r>
      <w:r>
        <w:rPr>
          <w:rFonts w:ascii="Arial Narrow" w:hAnsi="Arial Narrow" w:cs="Microsoft Sans Serif"/>
          <w:sz w:val="24"/>
          <w:szCs w:val="24"/>
        </w:rPr>
        <w:t>période, près de 60 Délégués Syndicaux ont été désignés.</w:t>
      </w:r>
    </w:p>
    <w:p w:rsidR="00966532" w:rsidRDefault="00966532" w:rsidP="0077589B">
      <w:pPr>
        <w:pStyle w:val="Sansinterligne"/>
        <w:jc w:val="both"/>
        <w:rPr>
          <w:rFonts w:ascii="Arial Narrow" w:hAnsi="Arial Narrow" w:cs="Microsoft Sans Serif"/>
          <w:sz w:val="24"/>
          <w:szCs w:val="24"/>
        </w:rPr>
      </w:pPr>
    </w:p>
    <w:p w:rsidR="00966532" w:rsidRDefault="00966532" w:rsidP="0077589B">
      <w:pPr>
        <w:pStyle w:val="Sansinterligne"/>
        <w:jc w:val="both"/>
        <w:rPr>
          <w:rFonts w:ascii="Arial Narrow" w:hAnsi="Arial Narrow" w:cs="Microsoft Sans Serif"/>
          <w:sz w:val="24"/>
          <w:szCs w:val="24"/>
        </w:rPr>
      </w:pPr>
      <w:r>
        <w:rPr>
          <w:rFonts w:ascii="Arial Narrow" w:hAnsi="Arial Narrow" w:cs="Microsoft Sans Serif"/>
          <w:sz w:val="24"/>
          <w:szCs w:val="24"/>
        </w:rPr>
        <w:t>Parallèlement, une quarantaine de Re</w:t>
      </w:r>
      <w:r w:rsidR="008541F2">
        <w:rPr>
          <w:rFonts w:ascii="Arial Narrow" w:hAnsi="Arial Narrow" w:cs="Microsoft Sans Serif"/>
          <w:sz w:val="24"/>
          <w:szCs w:val="24"/>
        </w:rPr>
        <w:t>présentant</w:t>
      </w:r>
      <w:r>
        <w:rPr>
          <w:rFonts w:ascii="Arial Narrow" w:hAnsi="Arial Narrow" w:cs="Microsoft Sans Serif"/>
          <w:sz w:val="24"/>
          <w:szCs w:val="24"/>
        </w:rPr>
        <w:t>s de Section</w:t>
      </w:r>
      <w:r w:rsidR="008541F2">
        <w:rPr>
          <w:rFonts w:ascii="Arial Narrow" w:hAnsi="Arial Narrow" w:cs="Microsoft Sans Serif"/>
          <w:sz w:val="24"/>
          <w:szCs w:val="24"/>
        </w:rPr>
        <w:t>s</w:t>
      </w:r>
      <w:r>
        <w:rPr>
          <w:rFonts w:ascii="Arial Narrow" w:hAnsi="Arial Narrow" w:cs="Microsoft Sans Serif"/>
          <w:sz w:val="24"/>
          <w:szCs w:val="24"/>
        </w:rPr>
        <w:t xml:space="preserve"> Syndicales </w:t>
      </w:r>
      <w:r w:rsidR="008541F2">
        <w:rPr>
          <w:rFonts w:ascii="Arial Narrow" w:hAnsi="Arial Narrow" w:cs="Microsoft Sans Serif"/>
          <w:sz w:val="24"/>
          <w:szCs w:val="24"/>
        </w:rPr>
        <w:t xml:space="preserve">(RSS) </w:t>
      </w:r>
      <w:r>
        <w:rPr>
          <w:rFonts w:ascii="Arial Narrow" w:hAnsi="Arial Narrow" w:cs="Microsoft Sans Serif"/>
          <w:sz w:val="24"/>
          <w:szCs w:val="24"/>
        </w:rPr>
        <w:t>a été désignée en vue de préparer les échéances électorales dans les entreprises où</w:t>
      </w:r>
      <w:r w:rsidR="00B8248F">
        <w:rPr>
          <w:rFonts w:ascii="Arial Narrow" w:hAnsi="Arial Narrow" w:cs="Microsoft Sans Serif"/>
          <w:sz w:val="24"/>
          <w:szCs w:val="24"/>
        </w:rPr>
        <w:t xml:space="preserve"> </w:t>
      </w:r>
      <w:r>
        <w:rPr>
          <w:rFonts w:ascii="Arial Narrow" w:hAnsi="Arial Narrow" w:cs="Microsoft Sans Serif"/>
          <w:sz w:val="24"/>
          <w:szCs w:val="24"/>
        </w:rPr>
        <w:t xml:space="preserve">FO n’était pas encore représentatif. </w:t>
      </w:r>
    </w:p>
    <w:p w:rsidR="002E42E7" w:rsidRPr="000C542F" w:rsidRDefault="002E42E7" w:rsidP="0077589B">
      <w:pPr>
        <w:pStyle w:val="Sansinterligne"/>
        <w:jc w:val="both"/>
        <w:rPr>
          <w:rFonts w:ascii="Arial Narrow" w:hAnsi="Arial Narrow" w:cs="Microsoft Sans Serif"/>
          <w:sz w:val="24"/>
          <w:szCs w:val="24"/>
        </w:rPr>
      </w:pPr>
    </w:p>
    <w:p w:rsidR="00D56509" w:rsidRPr="000C542F" w:rsidRDefault="00D56509" w:rsidP="0077589B">
      <w:pPr>
        <w:pStyle w:val="Sansinterligne"/>
        <w:ind w:left="720"/>
        <w:jc w:val="both"/>
        <w:rPr>
          <w:rFonts w:ascii="Arial Narrow" w:hAnsi="Arial Narrow" w:cs="Microsoft Sans Serif"/>
          <w:sz w:val="24"/>
          <w:szCs w:val="24"/>
          <w:highlight w:val="magenta"/>
        </w:rPr>
      </w:pPr>
    </w:p>
    <w:p w:rsidR="00D56509" w:rsidRDefault="00D56509" w:rsidP="0077589B">
      <w:pPr>
        <w:ind w:left="0"/>
        <w:jc w:val="both"/>
      </w:pPr>
    </w:p>
    <w:sectPr w:rsidR="00D56509" w:rsidSect="00525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07B1"/>
    <w:multiLevelType w:val="hybridMultilevel"/>
    <w:tmpl w:val="DF94F292"/>
    <w:lvl w:ilvl="0" w:tplc="040C0017">
      <w:start w:val="1"/>
      <w:numFmt w:val="lowerLetter"/>
      <w:lvlText w:val="%1)"/>
      <w:lvlJc w:val="left"/>
      <w:pPr>
        <w:ind w:left="5463" w:hanging="360"/>
      </w:pPr>
      <w:rPr>
        <w:rFonts w:hint="default"/>
      </w:rPr>
    </w:lvl>
    <w:lvl w:ilvl="1" w:tplc="040C0019" w:tentative="1">
      <w:start w:val="1"/>
      <w:numFmt w:val="lowerLetter"/>
      <w:lvlText w:val="%2."/>
      <w:lvlJc w:val="left"/>
      <w:pPr>
        <w:ind w:left="6183" w:hanging="360"/>
      </w:pPr>
    </w:lvl>
    <w:lvl w:ilvl="2" w:tplc="040C001B" w:tentative="1">
      <w:start w:val="1"/>
      <w:numFmt w:val="lowerRoman"/>
      <w:lvlText w:val="%3."/>
      <w:lvlJc w:val="right"/>
      <w:pPr>
        <w:ind w:left="6903" w:hanging="180"/>
      </w:pPr>
    </w:lvl>
    <w:lvl w:ilvl="3" w:tplc="040C000F" w:tentative="1">
      <w:start w:val="1"/>
      <w:numFmt w:val="decimal"/>
      <w:lvlText w:val="%4."/>
      <w:lvlJc w:val="left"/>
      <w:pPr>
        <w:ind w:left="7623" w:hanging="360"/>
      </w:pPr>
    </w:lvl>
    <w:lvl w:ilvl="4" w:tplc="040C0019" w:tentative="1">
      <w:start w:val="1"/>
      <w:numFmt w:val="lowerLetter"/>
      <w:lvlText w:val="%5."/>
      <w:lvlJc w:val="left"/>
      <w:pPr>
        <w:ind w:left="8343" w:hanging="360"/>
      </w:pPr>
    </w:lvl>
    <w:lvl w:ilvl="5" w:tplc="040C001B" w:tentative="1">
      <w:start w:val="1"/>
      <w:numFmt w:val="lowerRoman"/>
      <w:lvlText w:val="%6."/>
      <w:lvlJc w:val="right"/>
      <w:pPr>
        <w:ind w:left="9063" w:hanging="180"/>
      </w:pPr>
    </w:lvl>
    <w:lvl w:ilvl="6" w:tplc="040C000F" w:tentative="1">
      <w:start w:val="1"/>
      <w:numFmt w:val="decimal"/>
      <w:lvlText w:val="%7."/>
      <w:lvlJc w:val="left"/>
      <w:pPr>
        <w:ind w:left="9783" w:hanging="360"/>
      </w:pPr>
    </w:lvl>
    <w:lvl w:ilvl="7" w:tplc="040C0019" w:tentative="1">
      <w:start w:val="1"/>
      <w:numFmt w:val="lowerLetter"/>
      <w:lvlText w:val="%8."/>
      <w:lvlJc w:val="left"/>
      <w:pPr>
        <w:ind w:left="10503" w:hanging="360"/>
      </w:pPr>
    </w:lvl>
    <w:lvl w:ilvl="8" w:tplc="040C001B" w:tentative="1">
      <w:start w:val="1"/>
      <w:numFmt w:val="lowerRoman"/>
      <w:lvlText w:val="%9."/>
      <w:lvlJc w:val="right"/>
      <w:pPr>
        <w:ind w:left="112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56509"/>
    <w:rsid w:val="00012956"/>
    <w:rsid w:val="00051BDF"/>
    <w:rsid w:val="00132507"/>
    <w:rsid w:val="00142B2A"/>
    <w:rsid w:val="001806D8"/>
    <w:rsid w:val="001A4EEA"/>
    <w:rsid w:val="002E42E7"/>
    <w:rsid w:val="00440CC1"/>
    <w:rsid w:val="00487D22"/>
    <w:rsid w:val="00492663"/>
    <w:rsid w:val="004A2B39"/>
    <w:rsid w:val="00525407"/>
    <w:rsid w:val="00577122"/>
    <w:rsid w:val="00577A4F"/>
    <w:rsid w:val="005A10C6"/>
    <w:rsid w:val="0077589B"/>
    <w:rsid w:val="008541F2"/>
    <w:rsid w:val="00867232"/>
    <w:rsid w:val="008D51F4"/>
    <w:rsid w:val="00932303"/>
    <w:rsid w:val="00966532"/>
    <w:rsid w:val="00AD32C2"/>
    <w:rsid w:val="00B8248F"/>
    <w:rsid w:val="00BD14C7"/>
    <w:rsid w:val="00CC490A"/>
    <w:rsid w:val="00D26186"/>
    <w:rsid w:val="00D56509"/>
    <w:rsid w:val="00DA41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96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56509"/>
    <w:pPr>
      <w:ind w:left="0"/>
      <w:jc w:val="left"/>
    </w:pPr>
  </w:style>
  <w:style w:type="paragraph" w:styleId="NormalWeb">
    <w:name w:val="Normal (Web)"/>
    <w:basedOn w:val="Normal"/>
    <w:uiPriority w:val="99"/>
    <w:semiHidden/>
    <w:unhideWhenUsed/>
    <w:rsid w:val="00D56509"/>
    <w:pPr>
      <w:spacing w:before="100" w:beforeAutospacing="1" w:after="100" w:afterAutospacing="1"/>
      <w:ind w:left="0"/>
      <w:jc w:val="left"/>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D56509"/>
  </w:style>
  <w:style w:type="character" w:styleId="Lienhypertexte">
    <w:name w:val="Hyperlink"/>
    <w:basedOn w:val="Policepardfaut"/>
    <w:uiPriority w:val="99"/>
    <w:unhideWhenUsed/>
    <w:rsid w:val="00854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396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56509"/>
    <w:pPr>
      <w:ind w:left="0"/>
      <w:jc w:val="left"/>
    </w:pPr>
  </w:style>
  <w:style w:type="paragraph" w:styleId="NormalWeb">
    <w:name w:val="Normal (Web)"/>
    <w:basedOn w:val="Normal"/>
    <w:uiPriority w:val="99"/>
    <w:semiHidden/>
    <w:unhideWhenUsed/>
    <w:rsid w:val="00D56509"/>
    <w:pPr>
      <w:spacing w:before="100" w:beforeAutospacing="1" w:after="100" w:afterAutospacing="1"/>
      <w:ind w:left="0"/>
      <w:jc w:val="left"/>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D56509"/>
  </w:style>
  <w:style w:type="character" w:styleId="Lienhypertexte">
    <w:name w:val="Hyperlink"/>
    <w:basedOn w:val="Policepardfaut"/>
    <w:uiPriority w:val="99"/>
    <w:unhideWhenUsed/>
    <w:rsid w:val="00854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dad75.force-ouvrier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720</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dc:creator>
  <cp:lastModifiedBy>tip</cp:lastModifiedBy>
  <cp:revision>2</cp:revision>
  <dcterms:created xsi:type="dcterms:W3CDTF">2019-03-18T14:49:00Z</dcterms:created>
  <dcterms:modified xsi:type="dcterms:W3CDTF">2019-03-18T14:49:00Z</dcterms:modified>
</cp:coreProperties>
</file>